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75" w:rsidRDefault="00C77275" w:rsidP="00C77275">
      <w:pPr>
        <w:pStyle w:val="NormalWeb"/>
        <w:spacing w:line="312" w:lineRule="auto"/>
        <w:rPr>
          <w:rFonts w:ascii="Arial" w:hAnsi="Arial" w:cs="Arial"/>
          <w:color w:val="515151"/>
        </w:rPr>
      </w:pPr>
      <w:bookmarkStart w:id="0" w:name="_GoBack"/>
      <w:bookmarkEnd w:id="0"/>
      <w:r>
        <w:rPr>
          <w:rFonts w:ascii="Arial" w:hAnsi="Arial" w:cs="Arial"/>
          <w:color w:val="515151"/>
        </w:rPr>
        <w:t>Monday December 5</w:t>
      </w:r>
      <w:r w:rsidRPr="00C77275">
        <w:rPr>
          <w:rFonts w:ascii="Arial" w:hAnsi="Arial" w:cs="Arial"/>
          <w:color w:val="515151"/>
          <w:vertAlign w:val="superscript"/>
        </w:rPr>
        <w:t>th</w:t>
      </w:r>
      <w:r>
        <w:rPr>
          <w:rFonts w:ascii="Arial" w:hAnsi="Arial" w:cs="Arial"/>
          <w:color w:val="515151"/>
        </w:rPr>
        <w:t xml:space="preserve"> 2022</w:t>
      </w:r>
    </w:p>
    <w:p w:rsidR="00C77275" w:rsidRPr="00C77275" w:rsidRDefault="00C77275" w:rsidP="00C77275">
      <w:pPr>
        <w:pStyle w:val="NormalWeb"/>
        <w:spacing w:line="312" w:lineRule="auto"/>
        <w:rPr>
          <w:rFonts w:ascii="Arial" w:hAnsi="Arial" w:cs="Arial"/>
          <w:b/>
          <w:color w:val="515151"/>
          <w:sz w:val="28"/>
          <w:szCs w:val="28"/>
        </w:rPr>
      </w:pPr>
      <w:r w:rsidRPr="00C77275">
        <w:rPr>
          <w:rFonts w:ascii="Arial" w:hAnsi="Arial" w:cs="Arial"/>
          <w:b/>
          <w:color w:val="515151"/>
          <w:sz w:val="28"/>
          <w:szCs w:val="28"/>
        </w:rPr>
        <w:t xml:space="preserve">Health Announcement. </w:t>
      </w:r>
    </w:p>
    <w:p w:rsidR="00C77275" w:rsidRPr="00C77275" w:rsidRDefault="00C77275" w:rsidP="00C77275">
      <w:pPr>
        <w:pStyle w:val="NormalWeb"/>
        <w:spacing w:line="312" w:lineRule="auto"/>
        <w:rPr>
          <w:rFonts w:ascii="Arial" w:hAnsi="Arial" w:cs="Arial"/>
          <w:b/>
          <w:color w:val="515151"/>
          <w:sz w:val="28"/>
          <w:szCs w:val="28"/>
        </w:rPr>
      </w:pPr>
      <w:r w:rsidRPr="00C77275">
        <w:rPr>
          <w:rFonts w:ascii="Arial" w:hAnsi="Arial" w:cs="Arial"/>
          <w:b/>
          <w:color w:val="515151"/>
          <w:sz w:val="28"/>
          <w:szCs w:val="28"/>
        </w:rPr>
        <w:t>Scarlet Fever</w:t>
      </w:r>
    </w:p>
    <w:p w:rsidR="00C77275" w:rsidRDefault="00C77275" w:rsidP="00C77275">
      <w:pPr>
        <w:pStyle w:val="NormalWeb"/>
        <w:spacing w:line="312" w:lineRule="auto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I am sure that you have all read in the press about the increasing numbers of scarlet fever cases in young children. </w:t>
      </w:r>
    </w:p>
    <w:p w:rsidR="00C77275" w:rsidRDefault="00C77275" w:rsidP="00C77275">
      <w:pPr>
        <w:pStyle w:val="NormalWeb"/>
        <w:spacing w:line="312" w:lineRule="auto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Scarlet fever is mainly a mild disease in children but it can lead to very serious complications including loss of life. </w:t>
      </w:r>
    </w:p>
    <w:p w:rsidR="00C77275" w:rsidRDefault="00C77275" w:rsidP="00C77275">
      <w:pPr>
        <w:pStyle w:val="NormalWeb"/>
        <w:spacing w:line="312" w:lineRule="auto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Please look out for the following signs and symptoms in your child and contact your doctor straight away if you are concerned.</w:t>
      </w:r>
    </w:p>
    <w:p w:rsidR="00C77275" w:rsidRDefault="00C77275" w:rsidP="00C77275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sore throat, </w:t>
      </w:r>
    </w:p>
    <w:p w:rsidR="00C77275" w:rsidRDefault="00C77275" w:rsidP="00C77275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headache, </w:t>
      </w:r>
    </w:p>
    <w:p w:rsidR="00C77275" w:rsidRDefault="00C77275" w:rsidP="00C77275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fever, </w:t>
      </w:r>
    </w:p>
    <w:p w:rsidR="00C77275" w:rsidRDefault="00C77275" w:rsidP="00C77275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nausea and vomiting.</w:t>
      </w:r>
    </w:p>
    <w:p w:rsidR="00C77275" w:rsidRDefault="00C77275" w:rsidP="00C77275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After 12 to 48 hours a red, pinhead rash develops, typically first appearing on the chest and stomach, then rapidly spreading to other parts of the body, and giving the skin a sandpaper-like texture.</w:t>
      </w:r>
    </w:p>
    <w:p w:rsidR="00C77275" w:rsidRDefault="00C77275" w:rsidP="00C77275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This may be accompanied by a ‘strawberry tongue’. As the child improves peeling of the skin can occur.</w:t>
      </w:r>
    </w:p>
    <w:p w:rsidR="004F7896" w:rsidRPr="0094120F" w:rsidRDefault="0094120F">
      <w:pPr>
        <w:rPr>
          <w:rFonts w:ascii="Arial" w:hAnsi="Arial" w:cs="Arial"/>
        </w:rPr>
      </w:pPr>
      <w:r w:rsidRPr="0094120F">
        <w:rPr>
          <w:rFonts w:ascii="Arial" w:hAnsi="Arial" w:cs="Arial"/>
        </w:rPr>
        <w:t>Regards</w:t>
      </w:r>
    </w:p>
    <w:p w:rsidR="0094120F" w:rsidRPr="0094120F" w:rsidRDefault="0094120F">
      <w:pPr>
        <w:rPr>
          <w:rFonts w:ascii="Arial" w:hAnsi="Arial" w:cs="Arial"/>
        </w:rPr>
      </w:pPr>
    </w:p>
    <w:p w:rsidR="0094120F" w:rsidRPr="0094120F" w:rsidRDefault="0094120F">
      <w:pPr>
        <w:rPr>
          <w:rFonts w:ascii="Arial" w:hAnsi="Arial" w:cs="Arial"/>
        </w:rPr>
      </w:pPr>
      <w:r w:rsidRPr="0094120F">
        <w:rPr>
          <w:rFonts w:ascii="Arial" w:hAnsi="Arial" w:cs="Arial"/>
        </w:rPr>
        <w:t>Christine Keen</w:t>
      </w:r>
    </w:p>
    <w:sectPr w:rsidR="0094120F" w:rsidRPr="00941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2A04"/>
    <w:multiLevelType w:val="multilevel"/>
    <w:tmpl w:val="4D22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75"/>
    <w:rsid w:val="002F0521"/>
    <w:rsid w:val="00300AE1"/>
    <w:rsid w:val="0094120F"/>
    <w:rsid w:val="00C77275"/>
    <w:rsid w:val="00CB249D"/>
    <w:rsid w:val="00F2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E69D1-4230-4206-8A77-30569E4C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2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2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dcterms:created xsi:type="dcterms:W3CDTF">2022-12-05T12:50:00Z</dcterms:created>
  <dcterms:modified xsi:type="dcterms:W3CDTF">2022-12-05T12:50:00Z</dcterms:modified>
</cp:coreProperties>
</file>